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490C" w:rsidRPr="0089490C" w:rsidRDefault="0089490C" w:rsidP="0089490C">
      <w:pPr>
        <w:jc w:val="center"/>
        <w:rPr>
          <w:b/>
          <w:sz w:val="28"/>
          <w:szCs w:val="28"/>
        </w:rPr>
      </w:pPr>
      <w:r w:rsidRPr="0089490C">
        <w:rPr>
          <w:b/>
          <w:sz w:val="28"/>
          <w:szCs w:val="28"/>
        </w:rPr>
        <w:t>Кудрин Роман Степанович</w:t>
      </w:r>
    </w:p>
    <w:p w:rsidR="0089490C" w:rsidRPr="0089490C" w:rsidRDefault="0089490C" w:rsidP="0089490C">
      <w:pPr>
        <w:jc w:val="center"/>
      </w:pPr>
      <w:r w:rsidRPr="0089490C">
        <w:br/>
      </w:r>
      <w:r w:rsidRPr="0089490C">
        <w:drawing>
          <wp:inline distT="0" distB="0" distL="0" distR="0" wp14:anchorId="77CEB266" wp14:editId="4F9EF55B">
            <wp:extent cx="1571625" cy="2114550"/>
            <wp:effectExtent l="0" t="0" r="9525" b="0"/>
            <wp:docPr id="1" name="Рисунок 1" descr="http://xn----7sbcauqbdpcfg1ag4dyd5d.xn--p1ai/images/dk400/Gbefef2ec3953cb45db3f74d4f430e5d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xn----7sbcauqbdpcfg1ag4dyd5d.xn--p1ai/images/dk400/Gbefef2ec3953cb45db3f74d4f430e5db.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71625" cy="2114550"/>
                    </a:xfrm>
                    <a:prstGeom prst="rect">
                      <a:avLst/>
                    </a:prstGeom>
                    <a:noFill/>
                    <a:ln>
                      <a:noFill/>
                    </a:ln>
                  </pic:spPr>
                </pic:pic>
              </a:graphicData>
            </a:graphic>
          </wp:inline>
        </w:drawing>
      </w:r>
    </w:p>
    <w:p w:rsidR="0089490C" w:rsidRPr="0089490C" w:rsidRDefault="0089490C" w:rsidP="0089490C">
      <w:r>
        <w:t xml:space="preserve">   </w:t>
      </w:r>
      <w:r w:rsidRPr="0089490C">
        <w:t xml:space="preserve">Роман Степанович Кудрин (24 июля 1916 г. – 9 января 2003 г.) - родился в поселке </w:t>
      </w:r>
      <w:proofErr w:type="spellStart"/>
      <w:r w:rsidRPr="0089490C">
        <w:t>Маковье</w:t>
      </w:r>
      <w:proofErr w:type="spellEnd"/>
      <w:r w:rsidRPr="0089490C">
        <w:t xml:space="preserve"> </w:t>
      </w:r>
      <w:proofErr w:type="spellStart"/>
      <w:r w:rsidRPr="0089490C">
        <w:t>Лопатенского</w:t>
      </w:r>
      <w:proofErr w:type="spellEnd"/>
      <w:r w:rsidRPr="0089490C">
        <w:t xml:space="preserve"> сельского Совета </w:t>
      </w:r>
      <w:proofErr w:type="spellStart"/>
      <w:r w:rsidRPr="0089490C">
        <w:t>Клинцовского</w:t>
      </w:r>
      <w:proofErr w:type="spellEnd"/>
      <w:r w:rsidRPr="0089490C">
        <w:t xml:space="preserve"> района. Сильный, ловкий, он был заводилой среди сверстников. Упорно занимался спортом. Когда окончил семь классов, поступил в </w:t>
      </w:r>
      <w:proofErr w:type="spellStart"/>
      <w:r w:rsidRPr="0089490C">
        <w:t>Клинцовское</w:t>
      </w:r>
      <w:proofErr w:type="spellEnd"/>
      <w:r w:rsidRPr="0089490C">
        <w:t xml:space="preserve"> фабрично-заводское училище, чтобы овладеть специальностью слесаря. Учился хорошо, любил работать с напильником.</w:t>
      </w:r>
      <w:r w:rsidRPr="0089490C">
        <w:br/>
      </w:r>
      <w:r>
        <w:t xml:space="preserve">      </w:t>
      </w:r>
      <w:r w:rsidRPr="0089490C">
        <w:t xml:space="preserve">Из поселка </w:t>
      </w:r>
      <w:proofErr w:type="spellStart"/>
      <w:r w:rsidRPr="0089490C">
        <w:t>Маковье</w:t>
      </w:r>
      <w:proofErr w:type="spellEnd"/>
      <w:r w:rsidRPr="0089490C">
        <w:t xml:space="preserve"> уехал в 1938 году. Роман с детства умел преодолевать трудности и никогда на хныкал. Эти качества особенно ярко проявились на фронте. В какие только сложные ситуации ни приходилось попадать командиру батальона со своими стрелками! Не один раз он был ранен, дважды - тяжело, но не оставлял поле боя, продолжал командовать, и батальон всегда выходил победителем.</w:t>
      </w:r>
      <w:r w:rsidRPr="0089490C">
        <w:br/>
      </w:r>
      <w:r>
        <w:t xml:space="preserve">      </w:t>
      </w:r>
      <w:bookmarkStart w:id="0" w:name="_GoBack"/>
      <w:bookmarkEnd w:id="0"/>
      <w:r w:rsidRPr="0089490C">
        <w:t xml:space="preserve">Когда с боями подходили к городу </w:t>
      </w:r>
      <w:proofErr w:type="spellStart"/>
      <w:r w:rsidRPr="0089490C">
        <w:t>Голлнов</w:t>
      </w:r>
      <w:proofErr w:type="spellEnd"/>
      <w:r w:rsidRPr="0089490C">
        <w:t xml:space="preserve">, на его груди уже красовались медаль «За отвагу», ордена Красной Звезды, Александра Невского, Кутузова третьей степени. Командование Холмской Краснознаменной дивизии считало его одним из лучших батальонных командиров. И потому, когда 33-й стрелковый полк этой дивизии готовился к штурму города </w:t>
      </w:r>
      <w:proofErr w:type="spellStart"/>
      <w:r w:rsidRPr="0089490C">
        <w:t>Голлнова</w:t>
      </w:r>
      <w:proofErr w:type="spellEnd"/>
      <w:r w:rsidRPr="0089490C">
        <w:t>, батальону Кудрина поручили первому начать боевые действия. Умелым маневром стрелки обошли город слева, внезапно ворвались на окраину и, не давая гитлеровцам опомниться, продолжали наступление. Благодаря стойкости батальона Кудрина полк сломил сопротивление противника и продвинулся на новые рубежи.</w:t>
      </w:r>
      <w:r w:rsidRPr="0089490C">
        <w:br/>
        <w:t>После этого боя Роман Степанович надолго попал в госпиталь. Там и застала его весть о том, что Указом Президиума Верховного Совета СССР от 31 мая 1945 года за проявленный героизм ему было присвоено звание Героя Советского Союза.</w:t>
      </w:r>
      <w:r w:rsidRPr="0089490C">
        <w:br/>
        <w:t>Долгое время Кудрин Р.С. проживал в поселке Шарковщина Витебской области Белорусской ССР. Там же умер 09.01.2003 года.</w:t>
      </w:r>
    </w:p>
    <w:p w:rsidR="003D3F95" w:rsidRDefault="003D3F95"/>
    <w:sectPr w:rsidR="003D3F9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490C"/>
    <w:rsid w:val="003D3F95"/>
    <w:rsid w:val="008949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9490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9490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9490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949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2598102">
      <w:bodyDiv w:val="1"/>
      <w:marLeft w:val="0"/>
      <w:marRight w:val="0"/>
      <w:marTop w:val="0"/>
      <w:marBottom w:val="0"/>
      <w:divBdr>
        <w:top w:val="none" w:sz="0" w:space="0" w:color="auto"/>
        <w:left w:val="none" w:sz="0" w:space="0" w:color="auto"/>
        <w:bottom w:val="none" w:sz="0" w:space="0" w:color="auto"/>
        <w:right w:val="none" w:sz="0" w:space="0" w:color="auto"/>
      </w:divBdr>
      <w:divsChild>
        <w:div w:id="1444226538">
          <w:marLeft w:val="0"/>
          <w:marRight w:val="0"/>
          <w:marTop w:val="0"/>
          <w:marBottom w:val="0"/>
          <w:divBdr>
            <w:top w:val="none" w:sz="0" w:space="0" w:color="auto"/>
            <w:left w:val="none" w:sz="0" w:space="0" w:color="auto"/>
            <w:bottom w:val="none" w:sz="0" w:space="0" w:color="auto"/>
            <w:right w:val="none" w:sz="0" w:space="0" w:color="auto"/>
          </w:divBdr>
          <w:divsChild>
            <w:div w:id="628320015">
              <w:marLeft w:val="0"/>
              <w:marRight w:val="0"/>
              <w:marTop w:val="0"/>
              <w:marBottom w:val="0"/>
              <w:divBdr>
                <w:top w:val="none" w:sz="0" w:space="0" w:color="auto"/>
                <w:left w:val="none" w:sz="0" w:space="0" w:color="auto"/>
                <w:bottom w:val="none" w:sz="0" w:space="0" w:color="auto"/>
                <w:right w:val="none" w:sz="0" w:space="0" w:color="auto"/>
              </w:divBdr>
            </w:div>
            <w:div w:id="1049916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268</Words>
  <Characters>1528</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Наш_сайт_Ultra-Z.ru</dc:creator>
  <cp:lastModifiedBy>Наш_сайт_Ultra-Z.ru</cp:lastModifiedBy>
  <cp:revision>1</cp:revision>
  <dcterms:created xsi:type="dcterms:W3CDTF">2023-10-09T13:39:00Z</dcterms:created>
  <dcterms:modified xsi:type="dcterms:W3CDTF">2023-10-09T13:40:00Z</dcterms:modified>
</cp:coreProperties>
</file>