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492F5" w14:textId="77777777" w:rsidR="0033652C" w:rsidRDefault="0033652C" w:rsidP="004C20AF">
      <w:pPr>
        <w:rPr>
          <w:b/>
          <w:sz w:val="28"/>
          <w:szCs w:val="28"/>
        </w:rPr>
      </w:pPr>
    </w:p>
    <w:p w14:paraId="3DB68EEE" w14:textId="77777777" w:rsidR="00B278DD" w:rsidRDefault="00B278DD" w:rsidP="00B278DD">
      <w:pPr>
        <w:jc w:val="center"/>
        <w:rPr>
          <w:b/>
          <w:sz w:val="28"/>
          <w:szCs w:val="28"/>
        </w:rPr>
      </w:pPr>
      <w:r w:rsidRPr="005E2260">
        <w:rPr>
          <w:b/>
          <w:sz w:val="28"/>
          <w:szCs w:val="28"/>
        </w:rPr>
        <w:t>Звезда «Герой России»</w:t>
      </w:r>
    </w:p>
    <w:p w14:paraId="1F9616B5" w14:textId="77777777" w:rsidR="0033652C" w:rsidRPr="005E2260" w:rsidRDefault="0033652C" w:rsidP="00B278DD">
      <w:pPr>
        <w:jc w:val="center"/>
        <w:rPr>
          <w:b/>
          <w:sz w:val="28"/>
          <w:szCs w:val="28"/>
        </w:rPr>
      </w:pPr>
    </w:p>
    <w:p w14:paraId="5BF1D3DA" w14:textId="77777777" w:rsidR="00B278DD" w:rsidRPr="00FE180E" w:rsidRDefault="00B278DD" w:rsidP="00B278DD">
      <w:pPr>
        <w:jc w:val="both"/>
        <w:rPr>
          <w:b/>
        </w:rPr>
      </w:pPr>
      <w:r w:rsidRPr="00FE180E">
        <w:rPr>
          <w:b/>
        </w:rPr>
        <w:t>с. Кирово</w:t>
      </w:r>
    </w:p>
    <w:p w14:paraId="67593194" w14:textId="77777777" w:rsidR="00B278DD" w:rsidRDefault="00B278DD" w:rsidP="00B278DD">
      <w:pPr>
        <w:jc w:val="both"/>
      </w:pPr>
      <w:r w:rsidRPr="005E2260">
        <w:rPr>
          <w:b/>
        </w:rPr>
        <w:t>Ворожанин О.В</w:t>
      </w:r>
      <w:r>
        <w:t xml:space="preserve">. – 03.03.1969г - 17.01.1995г - </w:t>
      </w:r>
      <w:r w:rsidRPr="005E2260">
        <w:rPr>
          <w:b/>
        </w:rPr>
        <w:t>Герой России (награжден посмертно)</w:t>
      </w:r>
      <w:r>
        <w:t xml:space="preserve"> – служба в Чечне.</w:t>
      </w:r>
    </w:p>
    <w:p w14:paraId="63CFDD5F" w14:textId="77777777" w:rsidR="00B278DD" w:rsidRDefault="00B278DD" w:rsidP="00B278DD">
      <w:pPr>
        <w:jc w:val="both"/>
      </w:pPr>
    </w:p>
    <w:p w14:paraId="386C60DA" w14:textId="7A993006" w:rsidR="00B278DD" w:rsidRDefault="00B278DD" w:rsidP="00B278DD">
      <w:pPr>
        <w:pStyle w:val="a3"/>
        <w:jc w:val="center"/>
      </w:pPr>
      <w:r>
        <w:rPr>
          <w:noProof/>
        </w:rPr>
        <w:drawing>
          <wp:inline distT="0" distB="0" distL="0" distR="0" wp14:anchorId="4C4A2A8E" wp14:editId="40B79218">
            <wp:extent cx="2301240" cy="2971542"/>
            <wp:effectExtent l="0" t="0" r="381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41860" cy="3023994"/>
                    </a:xfrm>
                    <a:prstGeom prst="rect">
                      <a:avLst/>
                    </a:prstGeom>
                    <a:noFill/>
                    <a:ln>
                      <a:noFill/>
                    </a:ln>
                  </pic:spPr>
                </pic:pic>
              </a:graphicData>
            </a:graphic>
          </wp:inline>
        </w:drawing>
      </w:r>
    </w:p>
    <w:p w14:paraId="61D44226" w14:textId="26FAA245" w:rsidR="00C44296" w:rsidRPr="00C44296" w:rsidRDefault="00C44296" w:rsidP="00B278DD">
      <w:pPr>
        <w:pStyle w:val="a3"/>
        <w:jc w:val="center"/>
        <w:rPr>
          <w:b/>
          <w:bCs/>
          <w:sz w:val="28"/>
          <w:szCs w:val="28"/>
        </w:rPr>
      </w:pPr>
    </w:p>
    <w:p w14:paraId="782FEB35" w14:textId="427E75AA" w:rsidR="00C44296" w:rsidRPr="00C44296" w:rsidRDefault="00C44296" w:rsidP="00B278DD">
      <w:pPr>
        <w:pStyle w:val="a3"/>
        <w:jc w:val="center"/>
        <w:rPr>
          <w:b/>
          <w:bCs/>
          <w:sz w:val="28"/>
          <w:szCs w:val="28"/>
        </w:rPr>
      </w:pPr>
      <w:r w:rsidRPr="00C44296">
        <w:rPr>
          <w:b/>
          <w:bCs/>
          <w:sz w:val="28"/>
          <w:szCs w:val="28"/>
        </w:rPr>
        <w:t>ОЛЕГ ВОРОЖАНИН</w:t>
      </w:r>
    </w:p>
    <w:p w14:paraId="30CC4EC8" w14:textId="77777777" w:rsidR="00B278DD" w:rsidRDefault="00B278DD" w:rsidP="00B278DD">
      <w:pPr>
        <w:pStyle w:val="a3"/>
        <w:jc w:val="center"/>
      </w:pPr>
    </w:p>
    <w:p w14:paraId="28F7225A" w14:textId="4C1A3348" w:rsidR="00B278DD" w:rsidRDefault="00C44296" w:rsidP="00B278DD">
      <w:pPr>
        <w:pStyle w:val="a3"/>
        <w:jc w:val="center"/>
        <w:rPr>
          <w:b/>
          <w:iCs/>
          <w:color w:val="160E04"/>
        </w:rPr>
      </w:pPr>
      <w:r>
        <w:t xml:space="preserve">  </w:t>
      </w:r>
      <w:r w:rsidR="00B278DD">
        <w:rPr>
          <w:b/>
          <w:iCs/>
          <w:color w:val="160E04"/>
        </w:rPr>
        <w:t>ЕГО ИМЯ НОСИТ ШКОЛА</w:t>
      </w:r>
    </w:p>
    <w:p w14:paraId="2BEDAC6A" w14:textId="77777777" w:rsidR="00B278DD" w:rsidRDefault="00B278DD" w:rsidP="00B278DD">
      <w:pPr>
        <w:pStyle w:val="a3"/>
        <w:jc w:val="both"/>
        <w:rPr>
          <w:iCs/>
          <w:color w:val="160E04"/>
        </w:rPr>
      </w:pPr>
      <w:r>
        <w:rPr>
          <w:iCs/>
          <w:color w:val="160E04"/>
        </w:rPr>
        <w:t xml:space="preserve">          Никогда еще Великая Топаль не видела у себя такого количества высоких гостей, как в день 26 марта 1996 года. </w:t>
      </w:r>
    </w:p>
    <w:p w14:paraId="57FC308E" w14:textId="77777777" w:rsidR="00B278DD" w:rsidRPr="00723339" w:rsidRDefault="00B278DD" w:rsidP="00B278DD">
      <w:pPr>
        <w:pStyle w:val="a3"/>
        <w:jc w:val="both"/>
        <w:rPr>
          <w:b/>
          <w:iCs/>
          <w:color w:val="160E04"/>
        </w:rPr>
      </w:pPr>
      <w:r>
        <w:rPr>
          <w:iCs/>
          <w:color w:val="160E04"/>
        </w:rPr>
        <w:t xml:space="preserve">          Накануне радио сообщило: «17 января 1995 года при исполнении воинского долга героически погиб уроженец поселка Киров Великотопальской администрации Клинцовского района старший лейтенант </w:t>
      </w:r>
      <w:r w:rsidRPr="00B278DD">
        <w:rPr>
          <w:bCs/>
          <w:iCs/>
          <w:color w:val="160E04"/>
        </w:rPr>
        <w:t>Олег Викторович Ворожанин</w:t>
      </w:r>
      <w:r w:rsidRPr="0049370E">
        <w:rPr>
          <w:b/>
          <w:iCs/>
          <w:color w:val="160E04"/>
        </w:rPr>
        <w:t>.</w:t>
      </w:r>
      <w:r>
        <w:rPr>
          <w:iCs/>
          <w:color w:val="160E04"/>
        </w:rPr>
        <w:t xml:space="preserve"> Указом Президента Российской Федерации Б.Н. Ельцина от 29 мая 1995 года Олегу Ворожанину за мужество и героизм присвоено </w:t>
      </w:r>
      <w:r w:rsidRPr="00723339">
        <w:rPr>
          <w:b/>
          <w:iCs/>
          <w:color w:val="160E04"/>
        </w:rPr>
        <w:t>звание Героя России (посмертно)».</w:t>
      </w:r>
    </w:p>
    <w:p w14:paraId="00DF8D75" w14:textId="77777777" w:rsidR="00B278DD" w:rsidRDefault="00B278DD" w:rsidP="00B278DD">
      <w:pPr>
        <w:pStyle w:val="a3"/>
        <w:jc w:val="both"/>
        <w:rPr>
          <w:iCs/>
          <w:color w:val="160E04"/>
        </w:rPr>
      </w:pPr>
      <w:r>
        <w:rPr>
          <w:iCs/>
          <w:color w:val="160E04"/>
        </w:rPr>
        <w:t xml:space="preserve">          В Великую Топаль прибыла делегация, для того чтобы в торжественной обстановке вручить </w:t>
      </w:r>
      <w:r w:rsidRPr="00723339">
        <w:rPr>
          <w:iCs/>
          <w:color w:val="160E04"/>
        </w:rPr>
        <w:t>Звезду Героя России</w:t>
      </w:r>
      <w:r>
        <w:rPr>
          <w:iCs/>
          <w:color w:val="160E04"/>
        </w:rPr>
        <w:t xml:space="preserve"> матери Олега Ворожанина, Елене Федоровне.</w:t>
      </w:r>
    </w:p>
    <w:p w14:paraId="1B427B20" w14:textId="77777777" w:rsidR="00B278DD" w:rsidRDefault="00B278DD" w:rsidP="00B278DD">
      <w:pPr>
        <w:pStyle w:val="a3"/>
        <w:jc w:val="both"/>
        <w:rPr>
          <w:iCs/>
          <w:color w:val="160E04"/>
        </w:rPr>
      </w:pPr>
      <w:r>
        <w:rPr>
          <w:iCs/>
          <w:color w:val="160E04"/>
        </w:rPr>
        <w:t xml:space="preserve">          Вручение проходило в Доме культуры. На сцене – обрамленный траурной лентой, окруженный цветами и венками портрет героя. По обеим сторонам его застыли в почетном карауле молодые офицеры. За столом президиума, в центре – мать Олега, Елена Федоровна. Она никак не может унять слез. Здесь же родственники героя, генералы и другие военные чины, представители областной и районной администраций, учителя школы, в которой учился О. Ворожанин.</w:t>
      </w:r>
    </w:p>
    <w:p w14:paraId="607A4840" w14:textId="77777777" w:rsidR="00B278DD" w:rsidRDefault="00B278DD" w:rsidP="00B278DD">
      <w:pPr>
        <w:pStyle w:val="a3"/>
        <w:jc w:val="both"/>
        <w:rPr>
          <w:iCs/>
          <w:color w:val="160E04"/>
        </w:rPr>
      </w:pPr>
      <w:r>
        <w:rPr>
          <w:iCs/>
          <w:color w:val="160E04"/>
        </w:rPr>
        <w:t xml:space="preserve">          Звезду Героя России вручил матери Олега представитель командования воздушно-десантных войск генерал-майор В.И. Астанин.</w:t>
      </w:r>
    </w:p>
    <w:p w14:paraId="4E32AB7C" w14:textId="77777777" w:rsidR="00B278DD" w:rsidRDefault="00B278DD" w:rsidP="00B278DD">
      <w:pPr>
        <w:pStyle w:val="a3"/>
        <w:jc w:val="both"/>
        <w:rPr>
          <w:iCs/>
          <w:color w:val="160E04"/>
        </w:rPr>
      </w:pPr>
      <w:r>
        <w:rPr>
          <w:iCs/>
          <w:color w:val="160E04"/>
        </w:rPr>
        <w:t xml:space="preserve">          После торжественной церемонии выступили Т.С. Пысь, представитель областной администрации, генерал-майор В.А. Ревенко, военный комиссар облвоенкомата, С.Н. Стволов, подполковник воздушно-десантных войск, друг Ворожанина, А.Г. Фещенко, учивший Олега в школе военному делу, В.Ф. Сидорко, ветеран Великой Отечественной войны, Е.А. Кравченко, одноклассница Олега Ворожанина и другие.</w:t>
      </w:r>
    </w:p>
    <w:p w14:paraId="08E98952" w14:textId="77777777" w:rsidR="00B278DD" w:rsidRDefault="00B278DD" w:rsidP="00B278DD">
      <w:pPr>
        <w:pStyle w:val="a3"/>
        <w:jc w:val="both"/>
        <w:rPr>
          <w:iCs/>
          <w:color w:val="160E04"/>
        </w:rPr>
      </w:pPr>
      <w:r>
        <w:rPr>
          <w:iCs/>
          <w:color w:val="160E04"/>
        </w:rPr>
        <w:t xml:space="preserve">          В речах звучало восхищение подвигом Олега Ворожанина. И одновременно скорбь о гибели его выражала непрерывно плачущая скрипка, исполнявшая «Реквием».</w:t>
      </w:r>
    </w:p>
    <w:p w14:paraId="0245B708" w14:textId="77777777" w:rsidR="00B278DD" w:rsidRDefault="00B278DD" w:rsidP="00B278DD">
      <w:pPr>
        <w:pStyle w:val="a3"/>
        <w:jc w:val="both"/>
        <w:rPr>
          <w:iCs/>
          <w:color w:val="160E04"/>
        </w:rPr>
      </w:pPr>
      <w:r>
        <w:rPr>
          <w:iCs/>
          <w:color w:val="160E04"/>
        </w:rPr>
        <w:t xml:space="preserve">          Выступавшие охарактеризовали жизненный путь Олега и его героизм как достойный пример для нашей молодежи.</w:t>
      </w:r>
    </w:p>
    <w:p w14:paraId="478B4FC6" w14:textId="77777777" w:rsidR="00B278DD" w:rsidRDefault="00B278DD" w:rsidP="00B278DD">
      <w:pPr>
        <w:pStyle w:val="a3"/>
        <w:jc w:val="both"/>
      </w:pPr>
      <w:r>
        <w:t xml:space="preserve">          Родился Олег в поселке Киров, учился в Великотопальской средней школе. С детства отличался трудолюбием, смелостью и физической силой. С ранних лет мечтал, как сказал </w:t>
      </w:r>
      <w:r>
        <w:lastRenderedPageBreak/>
        <w:t>А.Г. Фещенко, о военной профессии. Первое же военное испытание с честью выдержал он в Афганистане. Затем учился в Новосибирском военном училище, по окончании которого стал командиром разведывательной десантно-штурмовой роты. Она дислоцировалась в Ставрополе. А оттуда и брошена была в чеченский ад. За особые заслуги в чеченских боях через четыре месяца ему присваивают очередное воинское звание. Он становится старшим лейтенантом.</w:t>
      </w:r>
    </w:p>
    <w:p w14:paraId="46803CAB" w14:textId="77777777" w:rsidR="00B278DD" w:rsidRDefault="00B278DD" w:rsidP="00B278DD">
      <w:pPr>
        <w:tabs>
          <w:tab w:val="left" w:pos="993"/>
        </w:tabs>
        <w:jc w:val="both"/>
      </w:pPr>
      <w:r>
        <w:tab/>
        <w:t>Немало было на его счету героических поступков за эти четыре месяца. При штурме Грозного взвод старшего лейтенанта Ворожанина совместно с подразделением майора Олега Зобова участвовал в спасении личного состава окружённой в центре Грозного мотострелковой бригады.</w:t>
      </w:r>
    </w:p>
    <w:p w14:paraId="40A43F84" w14:textId="77777777" w:rsidR="00B278DD" w:rsidRDefault="00B278DD" w:rsidP="00B278DD">
      <w:pPr>
        <w:tabs>
          <w:tab w:val="left" w:pos="993"/>
        </w:tabs>
        <w:jc w:val="both"/>
      </w:pPr>
      <w:r>
        <w:tab/>
        <w:t>В разведвыходе 15 января 1995 года лично захватил в плен боевика со схемой, на которой были отмечены оборонительные рубежи и склады дудаевцев. На следующий день Олег Ворожанин обнаружил на местности крупный склад боеприпасов противника.</w:t>
      </w:r>
      <w:r>
        <w:tab/>
        <w:t>Рота Ворожанина взорвала склад боеприпасов чеченцев. Задание командования было выполнено успешно. Во всех военных операциях Ворожанин достигал успехов ценой малой крови, он берёг жизни своих солдат. И в тот самый момент, когда он выводил свою роту после взрыва склада боеприпасов, её неожиданно атаковали превосходящие силы чеченских боевиков. Получив несколько ранений, истекая кровью, Ворожанин прикрывал отход бойцов своей роты. Он спас им жизнь, но спасти его самого бойцам не удалось. Они вынесли изрешечённого пулями командира с поля боя, но по пути в часть он скончался.</w:t>
      </w:r>
    </w:p>
    <w:p w14:paraId="78258B28" w14:textId="77777777" w:rsidR="00B278DD" w:rsidRDefault="00B278DD" w:rsidP="00B278DD">
      <w:pPr>
        <w:tabs>
          <w:tab w:val="left" w:pos="993"/>
        </w:tabs>
        <w:jc w:val="both"/>
      </w:pPr>
      <w:r>
        <w:tab/>
        <w:t xml:space="preserve">Похоронен Олег Ворожанин на кладбище родного посёлка Киров. Туда из Великотопальского Дома культуры и направились все высокие гости. К скромному обелиску возложили цветы и венки. Выстроился почётный караул, и затем в честь павшего героя загремел салют, который услышал, как эхо, весь посёлок. </w:t>
      </w:r>
    </w:p>
    <w:p w14:paraId="5358866D" w14:textId="77777777" w:rsidR="00B278DD" w:rsidRDefault="00B278DD" w:rsidP="00B278DD">
      <w:pPr>
        <w:tabs>
          <w:tab w:val="left" w:pos="993"/>
        </w:tabs>
        <w:jc w:val="both"/>
      </w:pPr>
      <w:r>
        <w:tab/>
        <w:t>Главный редактор Клинцовской газеты «Труд» поэт Владимир Селезнёв так закончил свой репортаж об этом: «Тянутся сплошным потоком сюда односельчане, взрослые и дети. Это нужно не мёртвым, это надо живым. Олег ушёл из жизни, так и не успев обзавестись семьёй. Но память о нём живёт. И будет жить вечно. В России героев чтят достойно».</w:t>
      </w:r>
    </w:p>
    <w:p w14:paraId="0629D80C" w14:textId="77777777" w:rsidR="00B278DD" w:rsidRDefault="00B278DD" w:rsidP="00B278DD">
      <w:pPr>
        <w:tabs>
          <w:tab w:val="left" w:pos="993"/>
        </w:tabs>
        <w:jc w:val="both"/>
      </w:pPr>
      <w:r>
        <w:tab/>
        <w:t>В тот день И.М. Посканный написал стихи, посвящённые Олегу Ворожанину, которые он прочитал со сцены Дома культуры:</w:t>
      </w:r>
    </w:p>
    <w:p w14:paraId="0E51ECAD" w14:textId="77777777" w:rsidR="00B278DD" w:rsidRDefault="00B278DD" w:rsidP="00B278DD">
      <w:pPr>
        <w:tabs>
          <w:tab w:val="left" w:pos="993"/>
        </w:tabs>
        <w:jc w:val="both"/>
      </w:pPr>
    </w:p>
    <w:p w14:paraId="77F151AE" w14:textId="77777777" w:rsidR="00B278DD" w:rsidRDefault="00B278DD" w:rsidP="00B278DD">
      <w:pPr>
        <w:tabs>
          <w:tab w:val="left" w:pos="993"/>
        </w:tabs>
        <w:ind w:left="1418"/>
        <w:jc w:val="both"/>
      </w:pPr>
      <w:r>
        <w:t>Чечня, Чечня!</w:t>
      </w:r>
    </w:p>
    <w:p w14:paraId="7FD7802F" w14:textId="77777777" w:rsidR="00B278DD" w:rsidRDefault="00B278DD" w:rsidP="00B278DD">
      <w:pPr>
        <w:tabs>
          <w:tab w:val="left" w:pos="993"/>
        </w:tabs>
        <w:ind w:left="1418"/>
        <w:jc w:val="both"/>
      </w:pPr>
      <w:r>
        <w:t>Нарыв и боль России!</w:t>
      </w:r>
    </w:p>
    <w:p w14:paraId="095D9492" w14:textId="77777777" w:rsidR="00B278DD" w:rsidRDefault="00B278DD" w:rsidP="00B278DD">
      <w:pPr>
        <w:tabs>
          <w:tab w:val="left" w:pos="993"/>
        </w:tabs>
        <w:ind w:left="1418"/>
        <w:jc w:val="both"/>
      </w:pPr>
      <w:r>
        <w:t>Проклятая, жестокая война…</w:t>
      </w:r>
    </w:p>
    <w:p w14:paraId="66196480" w14:textId="77777777" w:rsidR="00B278DD" w:rsidRDefault="00B278DD" w:rsidP="00B278DD">
      <w:pPr>
        <w:tabs>
          <w:tab w:val="left" w:pos="993"/>
        </w:tabs>
        <w:ind w:left="1418"/>
        <w:jc w:val="both"/>
      </w:pPr>
      <w:r>
        <w:t>Но есть у нас традиции такие,</w:t>
      </w:r>
    </w:p>
    <w:p w14:paraId="77317CEE" w14:textId="77777777" w:rsidR="00B278DD" w:rsidRDefault="00B278DD" w:rsidP="00B278DD">
      <w:pPr>
        <w:tabs>
          <w:tab w:val="left" w:pos="993"/>
        </w:tabs>
        <w:ind w:left="1418"/>
        <w:jc w:val="both"/>
      </w:pPr>
      <w:r>
        <w:t>Которым Русь всегда была верна:</w:t>
      </w:r>
    </w:p>
    <w:p w14:paraId="4092AF05" w14:textId="77777777" w:rsidR="00B278DD" w:rsidRDefault="00B278DD" w:rsidP="00B278DD">
      <w:pPr>
        <w:tabs>
          <w:tab w:val="left" w:pos="993"/>
        </w:tabs>
        <w:ind w:left="1418"/>
        <w:jc w:val="both"/>
      </w:pPr>
      <w:r>
        <w:t>Идти в огонь, войти и в пекло ада,</w:t>
      </w:r>
    </w:p>
    <w:p w14:paraId="565136B2" w14:textId="77777777" w:rsidR="00B278DD" w:rsidRDefault="00B278DD" w:rsidP="00B278DD">
      <w:pPr>
        <w:tabs>
          <w:tab w:val="left" w:pos="993"/>
        </w:tabs>
        <w:ind w:left="1418"/>
        <w:jc w:val="both"/>
      </w:pPr>
      <w:r>
        <w:t>Своею жизнью даже пренебречь,</w:t>
      </w:r>
    </w:p>
    <w:p w14:paraId="04AC2961" w14:textId="77777777" w:rsidR="00B278DD" w:rsidRDefault="00B278DD" w:rsidP="00B278DD">
      <w:pPr>
        <w:tabs>
          <w:tab w:val="left" w:pos="993"/>
        </w:tabs>
        <w:ind w:left="1418"/>
        <w:jc w:val="both"/>
      </w:pPr>
      <w:r>
        <w:t>Чтоб только честь российского солдата,</w:t>
      </w:r>
    </w:p>
    <w:p w14:paraId="5BBC1221" w14:textId="77777777" w:rsidR="00B278DD" w:rsidRDefault="00B278DD" w:rsidP="00B278DD">
      <w:pPr>
        <w:tabs>
          <w:tab w:val="left" w:pos="993"/>
        </w:tabs>
        <w:ind w:left="1418"/>
        <w:jc w:val="both"/>
      </w:pPr>
      <w:r>
        <w:t>Честь незапятнанной в борьбе сберечь.</w:t>
      </w:r>
    </w:p>
    <w:p w14:paraId="5910560D" w14:textId="77777777" w:rsidR="00B278DD" w:rsidRDefault="00B278DD" w:rsidP="00B278DD">
      <w:pPr>
        <w:tabs>
          <w:tab w:val="left" w:pos="993"/>
        </w:tabs>
        <w:ind w:left="1418"/>
        <w:jc w:val="both"/>
      </w:pPr>
      <w:r>
        <w:t>В Афганистане и в Чечне</w:t>
      </w:r>
    </w:p>
    <w:p w14:paraId="62C2174C" w14:textId="77777777" w:rsidR="00B278DD" w:rsidRDefault="00B278DD" w:rsidP="00B278DD">
      <w:pPr>
        <w:tabs>
          <w:tab w:val="left" w:pos="993"/>
        </w:tabs>
        <w:ind w:left="1418"/>
        <w:jc w:val="both"/>
      </w:pPr>
      <w:r>
        <w:t xml:space="preserve">                                       Так много – </w:t>
      </w:r>
    </w:p>
    <w:p w14:paraId="4B04B200" w14:textId="77777777" w:rsidR="00B278DD" w:rsidRDefault="00B278DD" w:rsidP="00B278DD">
      <w:pPr>
        <w:tabs>
          <w:tab w:val="left" w:pos="993"/>
        </w:tabs>
        <w:ind w:left="1418"/>
        <w:jc w:val="both"/>
      </w:pPr>
      <w:r>
        <w:t>Об этом думал, этим жил Олег.</w:t>
      </w:r>
    </w:p>
    <w:p w14:paraId="0E2D795A" w14:textId="77777777" w:rsidR="00B278DD" w:rsidRDefault="00B278DD" w:rsidP="00B278DD">
      <w:pPr>
        <w:tabs>
          <w:tab w:val="left" w:pos="993"/>
        </w:tabs>
        <w:ind w:left="1418"/>
        <w:jc w:val="both"/>
      </w:pPr>
      <w:r>
        <w:t>Он пал как гордый и бесстрашный сокол,</w:t>
      </w:r>
    </w:p>
    <w:p w14:paraId="019532E3" w14:textId="77777777" w:rsidR="00B278DD" w:rsidRDefault="00B278DD" w:rsidP="00B278DD">
      <w:pPr>
        <w:tabs>
          <w:tab w:val="left" w:pos="993"/>
        </w:tabs>
        <w:ind w:left="1418"/>
        <w:jc w:val="both"/>
      </w:pPr>
      <w:r>
        <w:t>Прекрасный русский чудо-человек.</w:t>
      </w:r>
    </w:p>
    <w:p w14:paraId="53CDE2FD" w14:textId="77777777" w:rsidR="00B278DD" w:rsidRDefault="00B278DD" w:rsidP="00B278DD">
      <w:pPr>
        <w:tabs>
          <w:tab w:val="left" w:pos="993"/>
        </w:tabs>
        <w:ind w:left="1418"/>
        <w:jc w:val="both"/>
      </w:pPr>
      <w:r>
        <w:t>Он пал.</w:t>
      </w:r>
    </w:p>
    <w:p w14:paraId="1C89EA6A" w14:textId="77777777" w:rsidR="00B278DD" w:rsidRDefault="00B278DD" w:rsidP="00B278DD">
      <w:pPr>
        <w:tabs>
          <w:tab w:val="left" w:pos="993"/>
        </w:tabs>
        <w:ind w:left="1418"/>
        <w:jc w:val="both"/>
      </w:pPr>
      <w:r>
        <w:t xml:space="preserve">           Но только для родного края</w:t>
      </w:r>
    </w:p>
    <w:p w14:paraId="71F2B607" w14:textId="77777777" w:rsidR="00B278DD" w:rsidRDefault="00B278DD" w:rsidP="00B278DD">
      <w:pPr>
        <w:tabs>
          <w:tab w:val="left" w:pos="993"/>
        </w:tabs>
        <w:ind w:left="1418"/>
        <w:jc w:val="both"/>
      </w:pPr>
      <w:r>
        <w:t xml:space="preserve">Не умер воин Ворожанин, нет! </w:t>
      </w:r>
    </w:p>
    <w:p w14:paraId="073E1C5D" w14:textId="77777777" w:rsidR="00B278DD" w:rsidRDefault="00B278DD" w:rsidP="00B278DD">
      <w:pPr>
        <w:tabs>
          <w:tab w:val="left" w:pos="993"/>
        </w:tabs>
        <w:ind w:left="1418"/>
        <w:jc w:val="both"/>
      </w:pPr>
      <w:r>
        <w:t>Герои никогда не умирают,</w:t>
      </w:r>
    </w:p>
    <w:p w14:paraId="74D2CBF6" w14:textId="77777777" w:rsidR="00B278DD" w:rsidRDefault="00B278DD" w:rsidP="00B278DD">
      <w:pPr>
        <w:tabs>
          <w:tab w:val="left" w:pos="993"/>
        </w:tabs>
        <w:ind w:left="1418"/>
        <w:jc w:val="both"/>
      </w:pPr>
      <w:r>
        <w:t xml:space="preserve">Как никогда не гаснет свет! </w:t>
      </w:r>
    </w:p>
    <w:p w14:paraId="55E794B3" w14:textId="77777777" w:rsidR="00B278DD" w:rsidRDefault="00B278DD" w:rsidP="00B278DD">
      <w:pPr>
        <w:tabs>
          <w:tab w:val="left" w:pos="993"/>
        </w:tabs>
        <w:ind w:left="1418"/>
        <w:jc w:val="both"/>
      </w:pPr>
    </w:p>
    <w:p w14:paraId="30408C71" w14:textId="77777777" w:rsidR="00B278DD" w:rsidRDefault="00B278DD" w:rsidP="00B278DD">
      <w:pPr>
        <w:tabs>
          <w:tab w:val="left" w:pos="993"/>
        </w:tabs>
        <w:jc w:val="both"/>
      </w:pPr>
      <w:r>
        <w:tab/>
        <w:t>Именем героя названа Великотопальская средняя общеобразовательная школа.</w:t>
      </w:r>
    </w:p>
    <w:p w14:paraId="5C9B48F1" w14:textId="0BBAB498" w:rsidR="004D2915" w:rsidRDefault="004D2915"/>
    <w:p w14:paraId="14AEDBDA" w14:textId="6DA1AA14" w:rsidR="004C20AF" w:rsidRDefault="004C20AF" w:rsidP="004C20AF">
      <w:pPr>
        <w:pStyle w:val="a4"/>
        <w:shd w:val="clear" w:color="auto" w:fill="FFFFFF"/>
        <w:spacing w:before="0" w:beforeAutospacing="0" w:after="0" w:afterAutospacing="0" w:line="375" w:lineRule="atLeast"/>
        <w:jc w:val="both"/>
      </w:pPr>
      <w:r w:rsidRPr="00887D6C">
        <w:t>Край родной, любимый сердцем… -  Клинцы: Издательство ГУП «Клинцовская городская типография», 2009 – с.</w:t>
      </w:r>
      <w:r>
        <w:t>7</w:t>
      </w:r>
      <w:r w:rsidR="00813D06">
        <w:t>4</w:t>
      </w:r>
      <w:r w:rsidRPr="00887D6C">
        <w:t xml:space="preserve"> – </w:t>
      </w:r>
      <w:r w:rsidR="00813D06">
        <w:t>75</w:t>
      </w:r>
      <w:bookmarkStart w:id="0" w:name="_GoBack"/>
      <w:bookmarkEnd w:id="0"/>
      <w:r w:rsidRPr="00887D6C">
        <w:t xml:space="preserve"> - 320 с.         </w:t>
      </w:r>
    </w:p>
    <w:sectPr w:rsidR="004C20AF" w:rsidSect="004C20AF">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8DD"/>
    <w:rsid w:val="0033652C"/>
    <w:rsid w:val="004C20AF"/>
    <w:rsid w:val="004D2915"/>
    <w:rsid w:val="00813D06"/>
    <w:rsid w:val="00B278DD"/>
    <w:rsid w:val="00C44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CA6C4"/>
  <w15:chartTrackingRefBased/>
  <w15:docId w15:val="{03C55062-8AC3-4B8E-B0D2-312CD3F31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78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B278D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B278D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766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788</Words>
  <Characters>4496</Characters>
  <Application>Microsoft Office Word</Application>
  <DocSecurity>0</DocSecurity>
  <Lines>37</Lines>
  <Paragraphs>10</Paragraphs>
  <ScaleCrop>false</ScaleCrop>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Gal04Zheglova@outlook.com</dc:creator>
  <cp:keywords/>
  <dc:description/>
  <cp:lastModifiedBy>Gal04Zheglova@outlook.com</cp:lastModifiedBy>
  <cp:revision>5</cp:revision>
  <dcterms:created xsi:type="dcterms:W3CDTF">2024-02-10T17:26:00Z</dcterms:created>
  <dcterms:modified xsi:type="dcterms:W3CDTF">2024-02-10T18:42:00Z</dcterms:modified>
</cp:coreProperties>
</file>